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FC0307" w:rsidRDefault="00886C0C" w:rsidP="006325B2">
            <w:pPr>
              <w:jc w:val="both"/>
              <w:rPr>
                <w:rFonts w:ascii="Times New Roman" w:hAnsi="Times New Roman"/>
                <w:b/>
                <w:spacing w:val="-6"/>
                <w:sz w:val="24"/>
                <w:lang w:val="uk-UA"/>
              </w:rPr>
            </w:pPr>
            <w:r w:rsidRPr="00FC0307">
              <w:rPr>
                <w:rFonts w:ascii="Times New Roman" w:hAnsi="Times New Roman"/>
                <w:b/>
                <w:spacing w:val="-6"/>
                <w:sz w:val="24"/>
                <w:lang w:val="uk-UA"/>
              </w:rPr>
              <w:t>Відкриті торги</w:t>
            </w:r>
            <w:r w:rsidR="006701E0" w:rsidRPr="00FC0307">
              <w:rPr>
                <w:rFonts w:ascii="Times New Roman" w:hAnsi="Times New Roman"/>
                <w:b/>
                <w:spacing w:val="-6"/>
                <w:sz w:val="24"/>
                <w:lang w:val="uk-UA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4EAE63FA" w:rsidR="0089296B" w:rsidRPr="00FC0307" w:rsidRDefault="006A29B5" w:rsidP="006325B2">
            <w:pPr>
              <w:jc w:val="both"/>
              <w:rPr>
                <w:rFonts w:ascii="Times New Roman" w:hAnsi="Times New Roman"/>
                <w:b/>
                <w:spacing w:val="-6"/>
                <w:sz w:val="24"/>
                <w:lang w:val="uk-UA"/>
              </w:rPr>
            </w:pPr>
            <w:hyperlink r:id="rId5" w:tgtFrame="_blank" w:history="1">
              <w:r w:rsidRPr="006A29B5">
                <w:rPr>
                  <w:rFonts w:ascii="Times New Roman" w:hAnsi="Times New Roman"/>
                  <w:b/>
                  <w:spacing w:val="-6"/>
                  <w:sz w:val="24"/>
                  <w:lang w:val="uk-UA"/>
                </w:rPr>
                <w:t>UA-2024-04-15-003016-a</w:t>
              </w:r>
            </w:hyperlink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53FFBE8F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8204F8">
              <w:rPr>
                <w:rFonts w:ascii="Times New Roman" w:hAnsi="Times New Roman" w:cs="Times New Roman"/>
                <w:b/>
                <w:sz w:val="20"/>
              </w:rPr>
              <w:t>ДК 021:2015 код 33690000-3 Лікарські засоби різні</w:t>
            </w:r>
            <w:r>
              <w:rPr>
                <w:rFonts w:ascii="Times New Roman" w:hAnsi="Times New Roman" w:cs="Times New Roman"/>
                <w:b/>
                <w:sz w:val="20"/>
              </w:rPr>
              <w:t>:</w:t>
            </w:r>
            <w:r w:rsidRPr="008204F8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14:paraId="153E6372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204F8">
              <w:rPr>
                <w:rFonts w:ascii="Times New Roman" w:hAnsi="Times New Roman" w:cs="Times New Roman"/>
                <w:b/>
                <w:sz w:val="20"/>
              </w:rPr>
              <w:t>НК 024:2023 52647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Анти-Rh(D) групове типування еритроцитів IVD, антитіла (Діагностичний моноклональний реагент Анти-Д (10мл)),</w:t>
            </w:r>
          </w:p>
          <w:p w14:paraId="1579CAAF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204F8">
              <w:rPr>
                <w:rFonts w:ascii="Times New Roman" w:hAnsi="Times New Roman" w:cs="Times New Roman"/>
                <w:b/>
                <w:sz w:val="20"/>
              </w:rPr>
              <w:t>НК 024:2023 42657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Карболовий фуксин розчин, IVD (діагностика in vitro ) (Карболовий розчин фуксину 1% р-н 100мл),</w:t>
            </w:r>
          </w:p>
          <w:p w14:paraId="7C614CE0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204F8">
              <w:rPr>
                <w:rFonts w:ascii="Times New Roman" w:hAnsi="Times New Roman" w:cs="Times New Roman"/>
                <w:b/>
                <w:sz w:val="20"/>
              </w:rPr>
              <w:t>НК 024:2023 52532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Анти-A групове типування еритроцитів IVD (діагностика in vitro ), антитіла (Діагностичний моноклональний реагент Анти-А ( 10мл)),</w:t>
            </w:r>
          </w:p>
          <w:p w14:paraId="3BCF1B25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204F8">
              <w:rPr>
                <w:rFonts w:ascii="Times New Roman" w:hAnsi="Times New Roman" w:cs="Times New Roman"/>
                <w:b/>
                <w:sz w:val="20"/>
              </w:rPr>
              <w:t>НК 024:2023 52538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Анти-B групове типування еритроцитів IVD (діагностика in vitro ), антитіла (Діагностичний моноклональний реагент Анти-В (10мл)),</w:t>
            </w:r>
          </w:p>
          <w:p w14:paraId="13513854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B67201">
              <w:rPr>
                <w:rFonts w:ascii="Times New Roman" w:hAnsi="Times New Roman" w:cs="Times New Roman"/>
                <w:b/>
                <w:sz w:val="20"/>
              </w:rPr>
              <w:t>НК 024:2023 30219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Множинні аналіти сечі IVD (діагностика in vitro ), контрольний матеріал (Філісіт КГБС н-р конт.р-нів білка,глюкози,РН в сечі  4*10мл),</w:t>
            </w:r>
          </w:p>
          <w:p w14:paraId="2DEAB8D9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B67201">
              <w:rPr>
                <w:rFonts w:ascii="Times New Roman" w:hAnsi="Times New Roman" w:cs="Times New Roman"/>
                <w:b/>
                <w:sz w:val="20"/>
              </w:rPr>
              <w:t>НК 024:2023 51819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6A29B5">
              <w:rPr>
                <w:rFonts w:ascii="Times New Roman" w:hAnsi="Times New Roman" w:cs="Times New Roman"/>
                <w:sz w:val="20"/>
              </w:rPr>
              <w:t>Treponema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pallidum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regain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antibody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IVD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(діагностика </w:t>
            </w:r>
            <w:r w:rsidRPr="006A29B5">
              <w:rPr>
                <w:rFonts w:ascii="Times New Roman" w:hAnsi="Times New Roman" w:cs="Times New Roman"/>
                <w:sz w:val="20"/>
              </w:rPr>
              <w:t>in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vitro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), набір, реакція аглютинації (Кардіоліпіновий антиген для РМП (</w:t>
            </w:r>
            <w:r w:rsidRPr="006A29B5">
              <w:rPr>
                <w:rFonts w:ascii="Times New Roman" w:hAnsi="Times New Roman" w:cs="Times New Roman"/>
                <w:sz w:val="20"/>
              </w:rPr>
              <w:t>VDRL</w:t>
            </w:r>
            <w:r w:rsidRPr="008204F8">
              <w:rPr>
                <w:rFonts w:ascii="Times New Roman" w:hAnsi="Times New Roman" w:cs="Times New Roman"/>
                <w:sz w:val="20"/>
              </w:rPr>
              <w:t>) РМП-К1),</w:t>
            </w:r>
          </w:p>
          <w:p w14:paraId="20C21781" w14:textId="77777777" w:rsidR="006A29B5" w:rsidRPr="00F5248C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B67201">
              <w:rPr>
                <w:rFonts w:ascii="Times New Roman" w:hAnsi="Times New Roman" w:cs="Times New Roman"/>
                <w:b/>
                <w:sz w:val="20"/>
              </w:rPr>
              <w:t>НК</w:t>
            </w:r>
            <w:r w:rsidRPr="00F5248C">
              <w:rPr>
                <w:rFonts w:ascii="Times New Roman" w:hAnsi="Times New Roman" w:cs="Times New Roman"/>
                <w:b/>
                <w:sz w:val="20"/>
              </w:rPr>
              <w:t xml:space="preserve"> 024:2023 54519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Кетони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сечі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IVD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8204F8">
              <w:rPr>
                <w:rFonts w:ascii="Times New Roman" w:hAnsi="Times New Roman" w:cs="Times New Roman"/>
                <w:sz w:val="20"/>
              </w:rPr>
              <w:t>діагностика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in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vitro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), </w:t>
            </w:r>
            <w:r w:rsidRPr="008204F8">
              <w:rPr>
                <w:rFonts w:ascii="Times New Roman" w:hAnsi="Times New Roman" w:cs="Times New Roman"/>
                <w:sz w:val="20"/>
              </w:rPr>
              <w:t>набір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8204F8">
              <w:rPr>
                <w:rFonts w:ascii="Times New Roman" w:hAnsi="Times New Roman" w:cs="Times New Roman"/>
                <w:sz w:val="20"/>
              </w:rPr>
              <w:t>колориметрична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тест</w:t>
            </w:r>
            <w:r w:rsidRPr="00F5248C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смужка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8204F8">
              <w:rPr>
                <w:rFonts w:ascii="Times New Roman" w:hAnsi="Times New Roman" w:cs="Times New Roman"/>
                <w:sz w:val="20"/>
              </w:rPr>
              <w:t>експрес</w:t>
            </w:r>
            <w:r w:rsidRPr="00F5248C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аналіз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8204F8">
              <w:rPr>
                <w:rFonts w:ascii="Times New Roman" w:hAnsi="Times New Roman" w:cs="Times New Roman"/>
                <w:sz w:val="20"/>
              </w:rPr>
              <w:t>Смужки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індикаторні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Ацетонтест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№50),</w:t>
            </w:r>
          </w:p>
          <w:p w14:paraId="510C6BF4" w14:textId="77777777" w:rsidR="006A29B5" w:rsidRPr="00F5248C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B67201">
              <w:rPr>
                <w:rFonts w:ascii="Times New Roman" w:hAnsi="Times New Roman" w:cs="Times New Roman"/>
                <w:b/>
                <w:sz w:val="20"/>
              </w:rPr>
              <w:t>НК</w:t>
            </w:r>
            <w:r w:rsidRPr="00F5248C">
              <w:rPr>
                <w:rFonts w:ascii="Times New Roman" w:hAnsi="Times New Roman" w:cs="Times New Roman"/>
                <w:b/>
                <w:sz w:val="20"/>
              </w:rPr>
              <w:t xml:space="preserve"> 024:2023 54518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Глюкоза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сечі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IVD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8204F8">
              <w:rPr>
                <w:rFonts w:ascii="Times New Roman" w:hAnsi="Times New Roman" w:cs="Times New Roman"/>
                <w:sz w:val="20"/>
              </w:rPr>
              <w:t>діагностика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in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vitro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), </w:t>
            </w:r>
            <w:r w:rsidRPr="008204F8">
              <w:rPr>
                <w:rFonts w:ascii="Times New Roman" w:hAnsi="Times New Roman" w:cs="Times New Roman"/>
                <w:sz w:val="20"/>
              </w:rPr>
              <w:t>набір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8204F8">
              <w:rPr>
                <w:rFonts w:ascii="Times New Roman" w:hAnsi="Times New Roman" w:cs="Times New Roman"/>
                <w:sz w:val="20"/>
              </w:rPr>
              <w:t>колориметрична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тест</w:t>
            </w:r>
            <w:r w:rsidRPr="00F5248C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смужка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8204F8">
              <w:rPr>
                <w:rFonts w:ascii="Times New Roman" w:hAnsi="Times New Roman" w:cs="Times New Roman"/>
                <w:sz w:val="20"/>
              </w:rPr>
              <w:t>експрес</w:t>
            </w:r>
            <w:r w:rsidRPr="00F5248C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аналіз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8204F8">
              <w:rPr>
                <w:rFonts w:ascii="Times New Roman" w:hAnsi="Times New Roman" w:cs="Times New Roman"/>
                <w:sz w:val="20"/>
              </w:rPr>
              <w:t>Смужки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індикаторні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Глюкотест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№100),</w:t>
            </w:r>
          </w:p>
          <w:p w14:paraId="64966367" w14:textId="77777777" w:rsidR="006A29B5" w:rsidRPr="00F5248C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B67201">
              <w:rPr>
                <w:rFonts w:ascii="Times New Roman" w:hAnsi="Times New Roman" w:cs="Times New Roman"/>
                <w:b/>
                <w:sz w:val="20"/>
              </w:rPr>
              <w:t>НК</w:t>
            </w:r>
            <w:r w:rsidRPr="00F5248C">
              <w:rPr>
                <w:rFonts w:ascii="Times New Roman" w:hAnsi="Times New Roman" w:cs="Times New Roman"/>
                <w:b/>
                <w:sz w:val="20"/>
              </w:rPr>
              <w:t xml:space="preserve"> 024:2023 54522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рН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сечі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IVD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8204F8">
              <w:rPr>
                <w:rFonts w:ascii="Times New Roman" w:hAnsi="Times New Roman" w:cs="Times New Roman"/>
                <w:sz w:val="20"/>
              </w:rPr>
              <w:t>діагностика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in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vitro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), </w:t>
            </w:r>
            <w:r w:rsidRPr="008204F8">
              <w:rPr>
                <w:rFonts w:ascii="Times New Roman" w:hAnsi="Times New Roman" w:cs="Times New Roman"/>
                <w:sz w:val="20"/>
              </w:rPr>
              <w:t>набір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8204F8">
              <w:rPr>
                <w:rFonts w:ascii="Times New Roman" w:hAnsi="Times New Roman" w:cs="Times New Roman"/>
                <w:sz w:val="20"/>
              </w:rPr>
              <w:t>колориметрична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тест</w:t>
            </w:r>
            <w:r w:rsidRPr="00F5248C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смужка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8204F8">
              <w:rPr>
                <w:rFonts w:ascii="Times New Roman" w:hAnsi="Times New Roman" w:cs="Times New Roman"/>
                <w:sz w:val="20"/>
              </w:rPr>
              <w:t>експрес</w:t>
            </w:r>
            <w:r w:rsidRPr="00F5248C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аналіз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8204F8">
              <w:rPr>
                <w:rFonts w:ascii="Times New Roman" w:hAnsi="Times New Roman" w:cs="Times New Roman"/>
                <w:sz w:val="20"/>
              </w:rPr>
              <w:t>Смужки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індикаторні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рН</w:t>
            </w:r>
            <w:r w:rsidRPr="00F5248C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тест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№50),</w:t>
            </w:r>
          </w:p>
          <w:p w14:paraId="7870589B" w14:textId="77777777" w:rsidR="006A29B5" w:rsidRPr="00F5248C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B67201">
              <w:rPr>
                <w:rFonts w:ascii="Times New Roman" w:hAnsi="Times New Roman" w:cs="Times New Roman"/>
                <w:b/>
                <w:sz w:val="20"/>
              </w:rPr>
              <w:t>НК</w:t>
            </w:r>
            <w:r w:rsidRPr="00F5248C">
              <w:rPr>
                <w:rFonts w:ascii="Times New Roman" w:hAnsi="Times New Roman" w:cs="Times New Roman"/>
                <w:b/>
                <w:sz w:val="20"/>
              </w:rPr>
              <w:t xml:space="preserve"> 024:2023 30213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67201">
              <w:rPr>
                <w:rFonts w:ascii="Times New Roman" w:hAnsi="Times New Roman" w:cs="Times New Roman"/>
                <w:sz w:val="20"/>
              </w:rPr>
              <w:t>Множинні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67201">
              <w:rPr>
                <w:rFonts w:ascii="Times New Roman" w:hAnsi="Times New Roman" w:cs="Times New Roman"/>
                <w:sz w:val="20"/>
              </w:rPr>
              <w:t>ферменти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67201">
              <w:rPr>
                <w:rFonts w:ascii="Times New Roman" w:hAnsi="Times New Roman" w:cs="Times New Roman"/>
                <w:sz w:val="20"/>
              </w:rPr>
              <w:t>клінічної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67201">
              <w:rPr>
                <w:rFonts w:ascii="Times New Roman" w:hAnsi="Times New Roman" w:cs="Times New Roman"/>
                <w:sz w:val="20"/>
              </w:rPr>
              <w:t>хімії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IVD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B67201">
              <w:rPr>
                <w:rFonts w:ascii="Times New Roman" w:hAnsi="Times New Roman" w:cs="Times New Roman"/>
                <w:sz w:val="20"/>
              </w:rPr>
              <w:t>діагностика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in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vitro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),</w:t>
            </w:r>
            <w:r w:rsidRPr="00B67201">
              <w:rPr>
                <w:rFonts w:ascii="Times New Roman" w:hAnsi="Times New Roman" w:cs="Times New Roman"/>
                <w:sz w:val="20"/>
              </w:rPr>
              <w:t>контрольний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67201">
              <w:rPr>
                <w:rFonts w:ascii="Times New Roman" w:hAnsi="Times New Roman" w:cs="Times New Roman"/>
                <w:sz w:val="20"/>
              </w:rPr>
              <w:t>матеріал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8204F8">
              <w:rPr>
                <w:rFonts w:ascii="Times New Roman" w:hAnsi="Times New Roman" w:cs="Times New Roman"/>
                <w:sz w:val="20"/>
              </w:rPr>
              <w:t>Плазма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конт</w:t>
            </w:r>
            <w:r w:rsidRPr="00F5248C">
              <w:rPr>
                <w:rFonts w:ascii="Times New Roman" w:hAnsi="Times New Roman" w:cs="Times New Roman"/>
                <w:sz w:val="20"/>
              </w:rPr>
              <w:t>.</w:t>
            </w:r>
            <w:r w:rsidRPr="008204F8">
              <w:rPr>
                <w:rFonts w:ascii="Times New Roman" w:hAnsi="Times New Roman" w:cs="Times New Roman"/>
                <w:sz w:val="20"/>
              </w:rPr>
              <w:t>У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8 </w:t>
            </w:r>
            <w:r w:rsidRPr="008204F8">
              <w:rPr>
                <w:rFonts w:ascii="Times New Roman" w:hAnsi="Times New Roman" w:cs="Times New Roman"/>
                <w:sz w:val="20"/>
              </w:rPr>
              <w:t>пар</w:t>
            </w:r>
            <w:r w:rsidRPr="00F5248C">
              <w:rPr>
                <w:rFonts w:ascii="Times New Roman" w:hAnsi="Times New Roman" w:cs="Times New Roman"/>
                <w:sz w:val="20"/>
              </w:rPr>
              <w:t>. 1</w:t>
            </w:r>
            <w:r w:rsidRPr="008204F8">
              <w:rPr>
                <w:rFonts w:ascii="Times New Roman" w:hAnsi="Times New Roman" w:cs="Times New Roman"/>
                <w:sz w:val="20"/>
              </w:rPr>
              <w:t>мл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, №6 </w:t>
            </w:r>
            <w:r w:rsidRPr="008204F8">
              <w:rPr>
                <w:rFonts w:ascii="Times New Roman" w:hAnsi="Times New Roman" w:cs="Times New Roman"/>
                <w:sz w:val="20"/>
              </w:rPr>
              <w:t>КМ</w:t>
            </w:r>
            <w:r w:rsidRPr="00F5248C">
              <w:rPr>
                <w:rFonts w:ascii="Times New Roman" w:hAnsi="Times New Roman" w:cs="Times New Roman"/>
                <w:sz w:val="20"/>
              </w:rPr>
              <w:t>-1 3</w:t>
            </w:r>
            <w:r w:rsidRPr="008204F8">
              <w:rPr>
                <w:rFonts w:ascii="Times New Roman" w:hAnsi="Times New Roman" w:cs="Times New Roman"/>
                <w:sz w:val="20"/>
              </w:rPr>
              <w:t>фл</w:t>
            </w:r>
            <w:r w:rsidRPr="00F5248C">
              <w:rPr>
                <w:rFonts w:ascii="Times New Roman" w:hAnsi="Times New Roman" w:cs="Times New Roman"/>
                <w:sz w:val="20"/>
              </w:rPr>
              <w:t>.</w:t>
            </w:r>
            <w:r w:rsidRPr="008204F8">
              <w:rPr>
                <w:rFonts w:ascii="Times New Roman" w:hAnsi="Times New Roman" w:cs="Times New Roman"/>
                <w:sz w:val="20"/>
              </w:rPr>
              <w:t>П</w:t>
            </w:r>
            <w:r w:rsidRPr="00F5248C">
              <w:rPr>
                <w:rFonts w:ascii="Times New Roman" w:hAnsi="Times New Roman" w:cs="Times New Roman"/>
                <w:sz w:val="20"/>
              </w:rPr>
              <w:t>+ 3</w:t>
            </w:r>
            <w:r w:rsidRPr="008204F8">
              <w:rPr>
                <w:rFonts w:ascii="Times New Roman" w:hAnsi="Times New Roman" w:cs="Times New Roman"/>
                <w:sz w:val="20"/>
              </w:rPr>
              <w:t>фл</w:t>
            </w:r>
            <w:r w:rsidRPr="00F5248C">
              <w:rPr>
                <w:rFonts w:ascii="Times New Roman" w:hAnsi="Times New Roman" w:cs="Times New Roman"/>
                <w:sz w:val="20"/>
              </w:rPr>
              <w:t>.</w:t>
            </w:r>
            <w:r w:rsidRPr="008204F8">
              <w:rPr>
                <w:rFonts w:ascii="Times New Roman" w:hAnsi="Times New Roman" w:cs="Times New Roman"/>
                <w:sz w:val="20"/>
              </w:rPr>
              <w:t>Н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), </w:t>
            </w:r>
          </w:p>
          <w:p w14:paraId="09042B9F" w14:textId="77777777" w:rsidR="006A29B5" w:rsidRPr="00F5248C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B67201">
              <w:rPr>
                <w:rFonts w:ascii="Times New Roman" w:hAnsi="Times New Roman" w:cs="Times New Roman"/>
                <w:b/>
                <w:sz w:val="20"/>
              </w:rPr>
              <w:t>НК</w:t>
            </w:r>
            <w:r w:rsidRPr="00F5248C">
              <w:rPr>
                <w:rFonts w:ascii="Times New Roman" w:hAnsi="Times New Roman" w:cs="Times New Roman"/>
                <w:b/>
                <w:sz w:val="20"/>
              </w:rPr>
              <w:t xml:space="preserve"> 024:2023 63271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Бета</w:t>
            </w:r>
            <w:r w:rsidRPr="00F5248C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гемолітична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численна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група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67201">
              <w:rPr>
                <w:rFonts w:ascii="Times New Roman" w:hAnsi="Times New Roman" w:cs="Times New Roman"/>
                <w:sz w:val="20"/>
              </w:rPr>
              <w:t>стрептококів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67201">
              <w:rPr>
                <w:rFonts w:ascii="Times New Roman" w:hAnsi="Times New Roman" w:cs="Times New Roman"/>
                <w:sz w:val="20"/>
              </w:rPr>
              <w:t>стрептолізин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O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B67201">
              <w:rPr>
                <w:rFonts w:ascii="Times New Roman" w:hAnsi="Times New Roman" w:cs="Times New Roman"/>
                <w:sz w:val="20"/>
              </w:rPr>
              <w:t>антитіла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IVD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B67201">
              <w:rPr>
                <w:rFonts w:ascii="Times New Roman" w:hAnsi="Times New Roman" w:cs="Times New Roman"/>
                <w:sz w:val="20"/>
              </w:rPr>
              <w:t>діагностика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in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vitro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), </w:t>
            </w:r>
            <w:r w:rsidRPr="00B67201">
              <w:rPr>
                <w:rFonts w:ascii="Times New Roman" w:hAnsi="Times New Roman" w:cs="Times New Roman"/>
                <w:sz w:val="20"/>
              </w:rPr>
              <w:t>набір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B67201">
              <w:rPr>
                <w:rFonts w:ascii="Times New Roman" w:hAnsi="Times New Roman" w:cs="Times New Roman"/>
                <w:sz w:val="20"/>
              </w:rPr>
              <w:t>аглютинація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8204F8">
              <w:rPr>
                <w:rFonts w:ascii="Times New Roman" w:hAnsi="Times New Roman" w:cs="Times New Roman"/>
                <w:sz w:val="20"/>
              </w:rPr>
              <w:t>Філісіт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АСЛ</w:t>
            </w:r>
            <w:r w:rsidRPr="00F5248C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О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латекс</w:t>
            </w:r>
            <w:r w:rsidRPr="00F5248C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набір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для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якісного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напівкількісного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визначення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антисрептолізин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О</w:t>
            </w:r>
            <w:r w:rsidRPr="00F5248C">
              <w:rPr>
                <w:rFonts w:ascii="Times New Roman" w:hAnsi="Times New Roman" w:cs="Times New Roman"/>
                <w:sz w:val="20"/>
              </w:rPr>
              <w:t>(</w:t>
            </w:r>
            <w:r w:rsidRPr="008204F8">
              <w:rPr>
                <w:rFonts w:ascii="Times New Roman" w:hAnsi="Times New Roman" w:cs="Times New Roman"/>
                <w:sz w:val="20"/>
              </w:rPr>
              <w:t>АСЛО</w:t>
            </w:r>
            <w:r w:rsidRPr="00F5248C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О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) </w:t>
            </w:r>
            <w:r w:rsidRPr="008204F8">
              <w:rPr>
                <w:rFonts w:ascii="Times New Roman" w:hAnsi="Times New Roman" w:cs="Times New Roman"/>
                <w:sz w:val="20"/>
              </w:rPr>
              <w:t>у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сироватці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крові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людини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ЛА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033.01(2 </w:t>
            </w:r>
            <w:r w:rsidRPr="008204F8">
              <w:rPr>
                <w:rFonts w:ascii="Times New Roman" w:hAnsi="Times New Roman" w:cs="Times New Roman"/>
                <w:sz w:val="20"/>
              </w:rPr>
              <w:t>мл</w:t>
            </w:r>
            <w:r w:rsidRPr="00F5248C">
              <w:rPr>
                <w:rFonts w:ascii="Times New Roman" w:hAnsi="Times New Roman" w:cs="Times New Roman"/>
                <w:sz w:val="20"/>
              </w:rPr>
              <w:t xml:space="preserve">/200 </w:t>
            </w:r>
            <w:r w:rsidRPr="008204F8">
              <w:rPr>
                <w:rFonts w:ascii="Times New Roman" w:hAnsi="Times New Roman" w:cs="Times New Roman"/>
                <w:sz w:val="20"/>
              </w:rPr>
              <w:t>макс</w:t>
            </w:r>
            <w:r w:rsidRPr="00F5248C">
              <w:rPr>
                <w:rFonts w:ascii="Times New Roman" w:hAnsi="Times New Roman" w:cs="Times New Roman"/>
                <w:sz w:val="20"/>
              </w:rPr>
              <w:t>.</w:t>
            </w:r>
            <w:r w:rsidRPr="008204F8">
              <w:rPr>
                <w:rFonts w:ascii="Times New Roman" w:hAnsi="Times New Roman" w:cs="Times New Roman"/>
                <w:sz w:val="20"/>
              </w:rPr>
              <w:t>визнач</w:t>
            </w:r>
            <w:r w:rsidRPr="00F5248C">
              <w:rPr>
                <w:rFonts w:ascii="Times New Roman" w:hAnsi="Times New Roman" w:cs="Times New Roman"/>
                <w:sz w:val="20"/>
              </w:rPr>
              <w:t>.)),</w:t>
            </w:r>
          </w:p>
          <w:p w14:paraId="000A293D" w14:textId="77777777" w:rsidR="006A29B5" w:rsidRPr="006E7AEE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B67201">
              <w:rPr>
                <w:rFonts w:ascii="Times New Roman" w:hAnsi="Times New Roman" w:cs="Times New Roman"/>
                <w:b/>
                <w:sz w:val="20"/>
              </w:rPr>
              <w:t>НК</w:t>
            </w:r>
            <w:r w:rsidRPr="006E7AEE">
              <w:rPr>
                <w:rFonts w:ascii="Times New Roman" w:hAnsi="Times New Roman" w:cs="Times New Roman"/>
                <w:b/>
                <w:sz w:val="20"/>
              </w:rPr>
              <w:t xml:space="preserve"> 024:2023 63234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C</w:t>
            </w:r>
            <w:r w:rsidRPr="006E7AEE">
              <w:rPr>
                <w:rFonts w:ascii="Times New Roman" w:hAnsi="Times New Roman" w:cs="Times New Roman"/>
                <w:sz w:val="20"/>
              </w:rPr>
              <w:t>-реактивний білок (</w:t>
            </w:r>
            <w:r w:rsidRPr="006A29B5">
              <w:rPr>
                <w:rFonts w:ascii="Times New Roman" w:hAnsi="Times New Roman" w:cs="Times New Roman"/>
                <w:sz w:val="20"/>
              </w:rPr>
              <w:t>CRP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) </w:t>
            </w:r>
            <w:r w:rsidRPr="006A29B5">
              <w:rPr>
                <w:rFonts w:ascii="Times New Roman" w:hAnsi="Times New Roman" w:cs="Times New Roman"/>
                <w:sz w:val="20"/>
              </w:rPr>
              <w:t>IVD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(діагностика </w:t>
            </w:r>
            <w:r w:rsidRPr="006A29B5">
              <w:rPr>
                <w:rFonts w:ascii="Times New Roman" w:hAnsi="Times New Roman" w:cs="Times New Roman"/>
                <w:sz w:val="20"/>
              </w:rPr>
              <w:t>in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vitro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), набір, аглютинація,</w:t>
            </w:r>
            <w:r w:rsidRPr="00B67201">
              <w:rPr>
                <w:rFonts w:ascii="Times New Roman" w:hAnsi="Times New Roman" w:cs="Times New Roman"/>
                <w:sz w:val="20"/>
              </w:rPr>
              <w:t>експрес</w:t>
            </w:r>
            <w:r w:rsidRPr="006E7AEE">
              <w:rPr>
                <w:rFonts w:ascii="Times New Roman" w:hAnsi="Times New Roman" w:cs="Times New Roman"/>
                <w:sz w:val="20"/>
              </w:rPr>
              <w:t>-</w:t>
            </w:r>
            <w:r w:rsidRPr="00B67201">
              <w:rPr>
                <w:rFonts w:ascii="Times New Roman" w:hAnsi="Times New Roman" w:cs="Times New Roman"/>
                <w:sz w:val="20"/>
              </w:rPr>
              <w:t>аналіз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8204F8">
              <w:rPr>
                <w:rFonts w:ascii="Times New Roman" w:hAnsi="Times New Roman" w:cs="Times New Roman"/>
                <w:sz w:val="20"/>
              </w:rPr>
              <w:t>Філісіт</w:t>
            </w:r>
            <w:r w:rsidRPr="006E7AEE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СРБ</w:t>
            </w:r>
            <w:r w:rsidRPr="006E7AEE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латекс</w:t>
            </w:r>
            <w:r w:rsidRPr="006E7AEE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набір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для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якісного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та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напівкількісного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визначення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С</w:t>
            </w:r>
            <w:r w:rsidRPr="006E7AEE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реактивного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білку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8204F8">
              <w:rPr>
                <w:rFonts w:ascii="Times New Roman" w:hAnsi="Times New Roman" w:cs="Times New Roman"/>
                <w:sz w:val="20"/>
              </w:rPr>
              <w:t>СРБ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) </w:t>
            </w:r>
            <w:r w:rsidRPr="008204F8">
              <w:rPr>
                <w:rFonts w:ascii="Times New Roman" w:hAnsi="Times New Roman" w:cs="Times New Roman"/>
                <w:sz w:val="20"/>
              </w:rPr>
              <w:t>у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сироватці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крові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людини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ЛА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033.02 (2 </w:t>
            </w:r>
            <w:r w:rsidRPr="008204F8">
              <w:rPr>
                <w:rFonts w:ascii="Times New Roman" w:hAnsi="Times New Roman" w:cs="Times New Roman"/>
                <w:sz w:val="20"/>
              </w:rPr>
              <w:t>мл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/ 200 </w:t>
            </w:r>
            <w:r w:rsidRPr="008204F8">
              <w:rPr>
                <w:rFonts w:ascii="Times New Roman" w:hAnsi="Times New Roman" w:cs="Times New Roman"/>
                <w:sz w:val="20"/>
              </w:rPr>
              <w:t>макс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8204F8">
              <w:rPr>
                <w:rFonts w:ascii="Times New Roman" w:hAnsi="Times New Roman" w:cs="Times New Roman"/>
                <w:sz w:val="20"/>
              </w:rPr>
              <w:t>визнач</w:t>
            </w:r>
            <w:r w:rsidRPr="006E7AEE">
              <w:rPr>
                <w:rFonts w:ascii="Times New Roman" w:hAnsi="Times New Roman" w:cs="Times New Roman"/>
                <w:sz w:val="20"/>
              </w:rPr>
              <w:t>.)),</w:t>
            </w:r>
          </w:p>
          <w:p w14:paraId="20DCBEA9" w14:textId="77777777" w:rsidR="006A29B5" w:rsidRPr="006E7AEE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B67201">
              <w:rPr>
                <w:rFonts w:ascii="Times New Roman" w:hAnsi="Times New Roman" w:cs="Times New Roman"/>
                <w:b/>
                <w:sz w:val="20"/>
              </w:rPr>
              <w:t>НК</w:t>
            </w:r>
            <w:r w:rsidRPr="006E7AEE">
              <w:rPr>
                <w:rFonts w:ascii="Times New Roman" w:hAnsi="Times New Roman" w:cs="Times New Roman"/>
                <w:b/>
                <w:sz w:val="20"/>
              </w:rPr>
              <w:t xml:space="preserve"> 024:2023 55112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C</w:t>
            </w:r>
            <w:r w:rsidRPr="006E7AEE">
              <w:rPr>
                <w:rFonts w:ascii="Times New Roman" w:hAnsi="Times New Roman" w:cs="Times New Roman"/>
                <w:sz w:val="20"/>
              </w:rPr>
              <w:t>-</w:t>
            </w:r>
            <w:r w:rsidRPr="00B67201">
              <w:rPr>
                <w:rFonts w:ascii="Times New Roman" w:hAnsi="Times New Roman" w:cs="Times New Roman"/>
                <w:sz w:val="20"/>
              </w:rPr>
              <w:t>реактивний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67201">
              <w:rPr>
                <w:rFonts w:ascii="Times New Roman" w:hAnsi="Times New Roman" w:cs="Times New Roman"/>
                <w:sz w:val="20"/>
              </w:rPr>
              <w:t>білок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6A29B5">
              <w:rPr>
                <w:rFonts w:ascii="Times New Roman" w:hAnsi="Times New Roman" w:cs="Times New Roman"/>
                <w:sz w:val="20"/>
              </w:rPr>
              <w:t>CRP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) </w:t>
            </w:r>
            <w:r w:rsidRPr="006A29B5">
              <w:rPr>
                <w:rFonts w:ascii="Times New Roman" w:hAnsi="Times New Roman" w:cs="Times New Roman"/>
                <w:sz w:val="20"/>
              </w:rPr>
              <w:t>IVD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B67201">
              <w:rPr>
                <w:rFonts w:ascii="Times New Roman" w:hAnsi="Times New Roman" w:cs="Times New Roman"/>
                <w:sz w:val="20"/>
              </w:rPr>
              <w:t>діагностика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in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9B5">
              <w:rPr>
                <w:rFonts w:ascii="Times New Roman" w:hAnsi="Times New Roman" w:cs="Times New Roman"/>
                <w:sz w:val="20"/>
              </w:rPr>
              <w:t>vitro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), </w:t>
            </w:r>
            <w:r w:rsidRPr="00B67201">
              <w:rPr>
                <w:rFonts w:ascii="Times New Roman" w:hAnsi="Times New Roman" w:cs="Times New Roman"/>
                <w:sz w:val="20"/>
              </w:rPr>
              <w:t>набір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B67201">
              <w:rPr>
                <w:rFonts w:ascii="Times New Roman" w:hAnsi="Times New Roman" w:cs="Times New Roman"/>
                <w:sz w:val="20"/>
              </w:rPr>
              <w:t>аглютинація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B67201">
              <w:rPr>
                <w:rFonts w:ascii="Times New Roman" w:hAnsi="Times New Roman" w:cs="Times New Roman"/>
                <w:sz w:val="20"/>
              </w:rPr>
              <w:t>експрес</w:t>
            </w:r>
            <w:r w:rsidRPr="006E7AEE">
              <w:rPr>
                <w:rFonts w:ascii="Times New Roman" w:hAnsi="Times New Roman" w:cs="Times New Roman"/>
                <w:sz w:val="20"/>
              </w:rPr>
              <w:t>-</w:t>
            </w:r>
            <w:r w:rsidRPr="00B67201">
              <w:rPr>
                <w:rFonts w:ascii="Times New Roman" w:hAnsi="Times New Roman" w:cs="Times New Roman"/>
                <w:sz w:val="20"/>
              </w:rPr>
              <w:t>аналіз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8204F8">
              <w:rPr>
                <w:rFonts w:ascii="Times New Roman" w:hAnsi="Times New Roman" w:cs="Times New Roman"/>
                <w:sz w:val="20"/>
              </w:rPr>
              <w:t>Філісіт</w:t>
            </w:r>
            <w:r w:rsidRPr="006E7AEE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РФ</w:t>
            </w:r>
            <w:r w:rsidRPr="006E7AEE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латекс</w:t>
            </w:r>
            <w:r w:rsidRPr="006E7AEE">
              <w:rPr>
                <w:rFonts w:ascii="Times New Roman" w:hAnsi="Times New Roman" w:cs="Times New Roman"/>
                <w:sz w:val="20"/>
              </w:rPr>
              <w:t>-</w:t>
            </w:r>
            <w:r w:rsidRPr="008204F8">
              <w:rPr>
                <w:rFonts w:ascii="Times New Roman" w:hAnsi="Times New Roman" w:cs="Times New Roman"/>
                <w:sz w:val="20"/>
              </w:rPr>
              <w:t>набір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для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якісного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та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напівкількісного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визначення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ревматоїдного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фактору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8204F8">
              <w:rPr>
                <w:rFonts w:ascii="Times New Roman" w:hAnsi="Times New Roman" w:cs="Times New Roman"/>
                <w:sz w:val="20"/>
              </w:rPr>
              <w:t>РФ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) </w:t>
            </w:r>
            <w:r w:rsidRPr="008204F8">
              <w:rPr>
                <w:rFonts w:ascii="Times New Roman" w:hAnsi="Times New Roman" w:cs="Times New Roman"/>
                <w:sz w:val="20"/>
              </w:rPr>
              <w:t>у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сироватці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крові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людини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ЛА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033.03 (2 </w:t>
            </w:r>
            <w:r w:rsidRPr="008204F8">
              <w:rPr>
                <w:rFonts w:ascii="Times New Roman" w:hAnsi="Times New Roman" w:cs="Times New Roman"/>
                <w:sz w:val="20"/>
              </w:rPr>
              <w:t>мл</w:t>
            </w:r>
            <w:r w:rsidRPr="006E7AEE">
              <w:rPr>
                <w:rFonts w:ascii="Times New Roman" w:hAnsi="Times New Roman" w:cs="Times New Roman"/>
                <w:sz w:val="20"/>
              </w:rPr>
              <w:t>/ 200</w:t>
            </w:r>
            <w:r w:rsidRPr="008204F8">
              <w:rPr>
                <w:rFonts w:ascii="Times New Roman" w:hAnsi="Times New Roman" w:cs="Times New Roman"/>
                <w:sz w:val="20"/>
              </w:rPr>
              <w:t>макс</w:t>
            </w:r>
            <w:r w:rsidRPr="006E7AEE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8204F8">
              <w:rPr>
                <w:rFonts w:ascii="Times New Roman" w:hAnsi="Times New Roman" w:cs="Times New Roman"/>
                <w:sz w:val="20"/>
              </w:rPr>
              <w:t>визнач</w:t>
            </w:r>
            <w:r w:rsidRPr="006E7AEE">
              <w:rPr>
                <w:rFonts w:ascii="Times New Roman" w:hAnsi="Times New Roman" w:cs="Times New Roman"/>
                <w:sz w:val="20"/>
              </w:rPr>
              <w:t>.)),</w:t>
            </w:r>
          </w:p>
          <w:p w14:paraId="4F8B2765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B67201">
              <w:rPr>
                <w:rFonts w:ascii="Times New Roman" w:hAnsi="Times New Roman" w:cs="Times New Roman"/>
                <w:b/>
                <w:sz w:val="20"/>
              </w:rPr>
              <w:t>НК 024:2023 44946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Фарбування за </w:t>
            </w:r>
            <w:r w:rsidRPr="00B67201">
              <w:rPr>
                <w:rFonts w:ascii="Times New Roman" w:hAnsi="Times New Roman" w:cs="Times New Roman"/>
                <w:sz w:val="20"/>
              </w:rPr>
              <w:t>Романовським, IVD (діагностика in vitro ), набір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(Азур-еозин по Романовському р-н у флаконі  1л (Україна)),</w:t>
            </w:r>
          </w:p>
          <w:p w14:paraId="2873388A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B67201">
              <w:rPr>
                <w:rFonts w:ascii="Times New Roman" w:hAnsi="Times New Roman" w:cs="Times New Roman"/>
                <w:b/>
                <w:sz w:val="20"/>
              </w:rPr>
              <w:t>НК 024:2023 42959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67201">
              <w:rPr>
                <w:rFonts w:ascii="Times New Roman" w:hAnsi="Times New Roman" w:cs="Times New Roman"/>
                <w:sz w:val="20"/>
              </w:rPr>
              <w:t>Барвник Май-Грюнвальда, IVD (діагностика in vitro )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(Еозин метиленовий синій по Май  Грюнвальду р-н (Україна) у флаконі по 1літру),</w:t>
            </w:r>
          </w:p>
          <w:p w14:paraId="674CE0B8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B67201">
              <w:rPr>
                <w:rFonts w:ascii="Times New Roman" w:hAnsi="Times New Roman" w:cs="Times New Roman"/>
                <w:b/>
                <w:sz w:val="20"/>
              </w:rPr>
              <w:t>НК 024:2023 62707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Базовий компонент живильного середовища IVD (діагностика in vitro ) (Сульфосаліцилова кислота ЧДА),</w:t>
            </w:r>
          </w:p>
          <w:p w14:paraId="0B55E3D7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42167">
              <w:rPr>
                <w:rFonts w:ascii="Times New Roman" w:hAnsi="Times New Roman" w:cs="Times New Roman"/>
                <w:b/>
                <w:sz w:val="20"/>
              </w:rPr>
              <w:t>НК 024:2023 54758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42167">
              <w:rPr>
                <w:rFonts w:ascii="Times New Roman" w:hAnsi="Times New Roman" w:cs="Times New Roman"/>
                <w:sz w:val="20"/>
              </w:rPr>
              <w:t>Залізо IVD (діагностика in vitro ), набір,</w:t>
            </w:r>
            <w:r>
              <w:rPr>
                <w:rFonts w:ascii="Times New Roman" w:hAnsi="Times New Roman" w:cs="Times New Roman"/>
                <w:sz w:val="20"/>
              </w:rPr>
              <w:t xml:space="preserve"> Спектрофотометричний </w:t>
            </w:r>
            <w:r w:rsidRPr="00342167">
              <w:rPr>
                <w:rFonts w:ascii="Times New Roman" w:hAnsi="Times New Roman" w:cs="Times New Roman"/>
                <w:sz w:val="20"/>
              </w:rPr>
              <w:t>аналіз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(Залізо (ЗЗЗЗ)-набір для визначення концентрації заліза та загальної залізозв'язуючої здатності (ЗЗЗЗ) сироватки крові (REF НР012.01)(160 мл/25 макс. визнач.)),</w:t>
            </w:r>
          </w:p>
          <w:p w14:paraId="79125F48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42167">
              <w:rPr>
                <w:rFonts w:ascii="Times New Roman" w:hAnsi="Times New Roman" w:cs="Times New Roman"/>
                <w:b/>
                <w:sz w:val="20"/>
              </w:rPr>
              <w:t>НК 024:2023 33831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>Фіксатор на основі кислоти (Азотна кислота хч 1.4 кг),</w:t>
            </w:r>
          </w:p>
          <w:p w14:paraId="50DE457E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42167">
              <w:rPr>
                <w:rFonts w:ascii="Times New Roman" w:hAnsi="Times New Roman" w:cs="Times New Roman"/>
                <w:b/>
                <w:sz w:val="20"/>
              </w:rPr>
              <w:t>НК 024:2023 55862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42167">
              <w:rPr>
                <w:rFonts w:ascii="Times New Roman" w:hAnsi="Times New Roman" w:cs="Times New Roman"/>
                <w:sz w:val="20"/>
              </w:rPr>
              <w:t>Підрахунок ретикулоцитів IVD (діагностика in vitro ), набір, кількість клітин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(РетикулоФарб - набір для диференціального забарвлення ретикулоцитів у крові(REF НР030.05)(50 мл/ 1000 макс.визнач.)),</w:t>
            </w:r>
          </w:p>
          <w:p w14:paraId="7A1CC1D2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42167">
              <w:rPr>
                <w:rFonts w:ascii="Times New Roman" w:hAnsi="Times New Roman" w:cs="Times New Roman"/>
                <w:b/>
                <w:sz w:val="20"/>
              </w:rPr>
              <w:lastRenderedPageBreak/>
              <w:t>НК 024:2023 55982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42167">
              <w:rPr>
                <w:rFonts w:ascii="Times New Roman" w:hAnsi="Times New Roman" w:cs="Times New Roman"/>
                <w:sz w:val="20"/>
              </w:rPr>
              <w:t>Активований частковий тромбопластиновий час IVD (діагностика in vitro ), реагент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(АЧТЧ-ЕК-тест ПГ-7/4 200-400 виз,Набір реагентів для визначення актив.частков.тромбопластинового часу),</w:t>
            </w:r>
          </w:p>
          <w:p w14:paraId="3C448755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42167">
              <w:rPr>
                <w:rFonts w:ascii="Times New Roman" w:hAnsi="Times New Roman" w:cs="Times New Roman"/>
                <w:b/>
                <w:sz w:val="20"/>
              </w:rPr>
              <w:t>НК 024:2023 52543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42167">
              <w:rPr>
                <w:rFonts w:ascii="Times New Roman" w:hAnsi="Times New Roman" w:cs="Times New Roman"/>
                <w:sz w:val="20"/>
              </w:rPr>
              <w:t>Панель еритроцитів для ідентифікування антит</w:t>
            </w:r>
            <w:r>
              <w:rPr>
                <w:rFonts w:ascii="Times New Roman" w:hAnsi="Times New Roman" w:cs="Times New Roman"/>
                <w:sz w:val="20"/>
              </w:rPr>
              <w:t xml:space="preserve">іл IVD (діагностика in vitro ), </w:t>
            </w:r>
            <w:r w:rsidRPr="00342167">
              <w:rPr>
                <w:rFonts w:ascii="Times New Roman" w:hAnsi="Times New Roman" w:cs="Times New Roman"/>
                <w:sz w:val="20"/>
              </w:rPr>
              <w:t xml:space="preserve">набір, реакція аглютинації </w:t>
            </w:r>
            <w:r w:rsidRPr="008204F8">
              <w:rPr>
                <w:rFonts w:ascii="Times New Roman" w:hAnsi="Times New Roman" w:cs="Times New Roman"/>
                <w:sz w:val="20"/>
              </w:rPr>
              <w:t>(НАБІР №1 -20 20% суспензія стандартних  ерітроцитиів),</w:t>
            </w:r>
          </w:p>
          <w:p w14:paraId="2C088D0A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42167">
              <w:rPr>
                <w:rFonts w:ascii="Times New Roman" w:hAnsi="Times New Roman" w:cs="Times New Roman"/>
                <w:b/>
                <w:sz w:val="20"/>
              </w:rPr>
              <w:t>НК 024:2023 54523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42167">
              <w:rPr>
                <w:rFonts w:ascii="Times New Roman" w:hAnsi="Times New Roman" w:cs="Times New Roman"/>
                <w:sz w:val="20"/>
              </w:rPr>
              <w:t xml:space="preserve">Білок сечі IVD (діагностика in vitro ), набір, колориметрична тест-смужка, експрес- аналіз </w:t>
            </w:r>
            <w:r w:rsidRPr="008204F8">
              <w:rPr>
                <w:rFonts w:ascii="Times New Roman" w:hAnsi="Times New Roman" w:cs="Times New Roman"/>
                <w:sz w:val="20"/>
              </w:rPr>
              <w:t>(Мікроальбуфан Лаура №50),</w:t>
            </w:r>
          </w:p>
          <w:p w14:paraId="5F178535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42167">
              <w:rPr>
                <w:rFonts w:ascii="Times New Roman" w:hAnsi="Times New Roman" w:cs="Times New Roman"/>
                <w:b/>
                <w:sz w:val="20"/>
              </w:rPr>
              <w:t>НК 024:2023 54514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42167">
              <w:rPr>
                <w:rFonts w:ascii="Times New Roman" w:hAnsi="Times New Roman" w:cs="Times New Roman"/>
                <w:sz w:val="20"/>
              </w:rPr>
              <w:t xml:space="preserve">Численні аналіти сечі IVD (діагностика in vitro ), набір, колориметрична тест-смужка, експрес- аналіз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(Декафан  Лаура), </w:t>
            </w:r>
          </w:p>
          <w:p w14:paraId="245E3486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42167">
              <w:rPr>
                <w:rFonts w:ascii="Times New Roman" w:hAnsi="Times New Roman" w:cs="Times New Roman"/>
                <w:b/>
                <w:sz w:val="20"/>
              </w:rPr>
              <w:t>НК 024:2023 42694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42167">
              <w:rPr>
                <w:rFonts w:ascii="Times New Roman" w:hAnsi="Times New Roman" w:cs="Times New Roman"/>
                <w:sz w:val="20"/>
              </w:rPr>
              <w:t>Барвник для кислот</w:t>
            </w:r>
            <w:r>
              <w:rPr>
                <w:rFonts w:ascii="Times New Roman" w:hAnsi="Times New Roman" w:cs="Times New Roman"/>
                <w:sz w:val="20"/>
              </w:rPr>
              <w:t xml:space="preserve">остійких бактерій, набір, IVD </w:t>
            </w:r>
            <w:r w:rsidRPr="00342167">
              <w:rPr>
                <w:rFonts w:ascii="Times New Roman" w:hAnsi="Times New Roman" w:cs="Times New Roman"/>
                <w:sz w:val="20"/>
              </w:rPr>
              <w:t>(діагностика in vitro )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(Забарвлення за  ЦІЛЕМ НІЛЬСЕНОМ-набір для диференціального забарвлення мікобактерій туберкульозу (REF HP030.03)(4[100 /200 макс.визнач)),</w:t>
            </w:r>
          </w:p>
          <w:p w14:paraId="4D11AC3B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42167">
              <w:rPr>
                <w:rFonts w:ascii="Times New Roman" w:hAnsi="Times New Roman" w:cs="Times New Roman"/>
                <w:b/>
                <w:sz w:val="20"/>
              </w:rPr>
              <w:t>НК 024:2023 55987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42167">
              <w:rPr>
                <w:rFonts w:ascii="Times New Roman" w:hAnsi="Times New Roman" w:cs="Times New Roman"/>
                <w:sz w:val="20"/>
              </w:rPr>
              <w:t>Тромбіновий час IVD (діагностика in v</w:t>
            </w:r>
            <w:r>
              <w:rPr>
                <w:rFonts w:ascii="Times New Roman" w:hAnsi="Times New Roman" w:cs="Times New Roman"/>
                <w:sz w:val="20"/>
              </w:rPr>
              <w:t xml:space="preserve">itro ), набір, аналіз утворення </w:t>
            </w:r>
            <w:r w:rsidRPr="00342167">
              <w:rPr>
                <w:rFonts w:ascii="Times New Roman" w:hAnsi="Times New Roman" w:cs="Times New Roman"/>
                <w:sz w:val="20"/>
              </w:rPr>
              <w:t xml:space="preserve">згустку </w:t>
            </w:r>
            <w:r w:rsidRPr="008204F8">
              <w:rPr>
                <w:rFonts w:ascii="Times New Roman" w:hAnsi="Times New Roman" w:cs="Times New Roman"/>
                <w:sz w:val="20"/>
              </w:rPr>
              <w:t>(Тромбін-реагент У ПГ-9 200-400виз. Набір реагентів для визначення  тромбінового часу.),</w:t>
            </w:r>
          </w:p>
          <w:p w14:paraId="3A092C13" w14:textId="77777777" w:rsidR="006A29B5" w:rsidRPr="008204F8" w:rsidRDefault="006A29B5" w:rsidP="006A29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42167">
              <w:rPr>
                <w:rFonts w:ascii="Times New Roman" w:hAnsi="Times New Roman" w:cs="Times New Roman"/>
                <w:b/>
                <w:sz w:val="20"/>
              </w:rPr>
              <w:t>НК 024:2023 54547</w:t>
            </w:r>
            <w:r w:rsidRPr="008204F8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Скринінг біологічних </w:t>
            </w:r>
            <w:r w:rsidRPr="00342167">
              <w:rPr>
                <w:rFonts w:ascii="Times New Roman" w:hAnsi="Times New Roman" w:cs="Times New Roman"/>
                <w:sz w:val="20"/>
              </w:rPr>
              <w:t xml:space="preserve">рідин на приховану кров IVD (діагностика in vitro ), набір, хромогенний аналіз, експрес-аналіз </w:t>
            </w:r>
            <w:r w:rsidRPr="008204F8">
              <w:rPr>
                <w:rFonts w:ascii="Times New Roman" w:hAnsi="Times New Roman" w:cs="Times New Roman"/>
                <w:sz w:val="20"/>
              </w:rPr>
              <w:t>(Набір реактивів Азопірамова проба , (2000 проб))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14:paraId="4B78D45F" w14:textId="5F5A97CA" w:rsidR="0089296B" w:rsidRPr="007A4F44" w:rsidRDefault="0089296B" w:rsidP="00E31198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6E492895" w:rsidR="00F15973" w:rsidRPr="007A4F44" w:rsidRDefault="00F5384E" w:rsidP="006A29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6A29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24BBF8F2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Кількість, обсяг поставки товарів </w:t>
            </w:r>
            <w:proofErr w:type="spellStart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зазначена</w:t>
            </w:r>
            <w:proofErr w:type="spellEnd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у </w:t>
            </w:r>
            <w:proofErr w:type="spellStart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Додатку</w:t>
            </w:r>
            <w:proofErr w:type="spellEnd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№</w:t>
            </w:r>
            <w:r w:rsidR="006A29B5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2</w:t>
            </w: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до </w:t>
            </w:r>
            <w:proofErr w:type="spellStart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Тендерної</w:t>
            </w:r>
            <w:proofErr w:type="spellEnd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документації</w:t>
            </w:r>
            <w:proofErr w:type="spellEnd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;</w:t>
            </w:r>
          </w:p>
          <w:p w14:paraId="7F9CAEB3" w14:textId="0F291B65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Строк поставки товарів (надання послуг, виконання робіт) протягом 202</w:t>
            </w:r>
            <w:r w:rsidR="006A29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A29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6A29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безготівковому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порядку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протягом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(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п’яти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банківських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37656FD7" w14:textId="6EB37E4D" w:rsidR="00814AD5" w:rsidRDefault="00814AD5" w:rsidP="008734EF">
            <w:pPr>
              <w:shd w:val="clear" w:color="auto" w:fill="FFFFFF"/>
              <w:ind w:right="-1"/>
              <w:jc w:val="both"/>
              <w:textAlignment w:val="baseline"/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</w:pPr>
            <w:r w:rsidRPr="00814AD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5</w:t>
            </w:r>
            <w:r w:rsidR="006A29B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2</w:t>
            </w:r>
            <w:r w:rsidRPr="00814AD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000,00 грн. (П’ятдесят  </w:t>
            </w:r>
            <w:r w:rsidR="006A29B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дві</w:t>
            </w:r>
            <w:r w:rsidRPr="00814AD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тисяч</w:t>
            </w:r>
            <w:r w:rsidR="006A29B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і</w:t>
            </w:r>
            <w:bookmarkStart w:id="1" w:name="_GoBack"/>
            <w:bookmarkEnd w:id="1"/>
            <w:r w:rsidRPr="00814AD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 гривень 00 коп.)</w:t>
            </w:r>
          </w:p>
          <w:p w14:paraId="18B6CBA0" w14:textId="2B6406CB" w:rsidR="000D3B94" w:rsidRPr="007A4F44" w:rsidRDefault="000D3B94" w:rsidP="008734EF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</w:pPr>
            <w:r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Загальний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2446C"/>
    <w:rsid w:val="0025655E"/>
    <w:rsid w:val="002D5920"/>
    <w:rsid w:val="003029E4"/>
    <w:rsid w:val="0035593A"/>
    <w:rsid w:val="00460752"/>
    <w:rsid w:val="00507F52"/>
    <w:rsid w:val="006325B2"/>
    <w:rsid w:val="006701E0"/>
    <w:rsid w:val="006A29B5"/>
    <w:rsid w:val="006E2572"/>
    <w:rsid w:val="00726A5E"/>
    <w:rsid w:val="00735A96"/>
    <w:rsid w:val="007A4F44"/>
    <w:rsid w:val="00814AD5"/>
    <w:rsid w:val="00823324"/>
    <w:rsid w:val="008734EF"/>
    <w:rsid w:val="00885C41"/>
    <w:rsid w:val="00886C0C"/>
    <w:rsid w:val="0089296B"/>
    <w:rsid w:val="00A32708"/>
    <w:rsid w:val="00B767C8"/>
    <w:rsid w:val="00BD6E76"/>
    <w:rsid w:val="00C53961"/>
    <w:rsid w:val="00DA2875"/>
    <w:rsid w:val="00E31198"/>
    <w:rsid w:val="00E416C4"/>
    <w:rsid w:val="00E675B0"/>
    <w:rsid w:val="00F15973"/>
    <w:rsid w:val="00F3233E"/>
    <w:rsid w:val="00F5384E"/>
    <w:rsid w:val="00FA7751"/>
    <w:rsid w:val="00FB5BCF"/>
    <w:rsid w:val="00FC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244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4-15-003016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21</cp:revision>
  <cp:lastPrinted>2024-04-15T10:28:00Z</cp:lastPrinted>
  <dcterms:created xsi:type="dcterms:W3CDTF">2021-06-02T11:00:00Z</dcterms:created>
  <dcterms:modified xsi:type="dcterms:W3CDTF">2024-04-15T10:28:00Z</dcterms:modified>
</cp:coreProperties>
</file>