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01BC5D91" w:rsidR="0089296B" w:rsidRPr="007A4F44" w:rsidRDefault="00D06F9E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UA-2022-09-14-002558-a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bookmarkStart w:id="1" w:name="_GoBack" w:colFirst="1" w:colLast="1"/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304FBCE" w14:textId="77777777" w:rsidR="00D06F9E" w:rsidRPr="0052592D" w:rsidRDefault="00D06F9E" w:rsidP="00D06F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C1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ДК 021:2015 </w:t>
            </w:r>
            <w:r w:rsidRPr="00980C1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33690000-3 Лікарські засоби різні:</w:t>
            </w:r>
            <w:r w:rsidRPr="00980C1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Allergen extracts: feather, house dust mites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Дафнія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feather, house dust mites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Домашній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пил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збагачений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Dermatophagoides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farina), Allergen extracts: feather, house dust mites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Домашній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пил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збагачений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Dermatophagoides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pteronyssinus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feather, house dust mites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Домашній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пил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збагачений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Acarus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siro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feather, house dust mites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Пір'я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подушок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animals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Шерсть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вівці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tracts: animals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Шерсть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кішки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, Allergen ext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racts: animals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Шерсть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собаки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Амброзія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Береза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Верба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n, tree pollen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Вільха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клейка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Грястиця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збірна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Жито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посівне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Костриця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лучна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Кукурудза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звичайна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Ліщина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звичайна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Липа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Лобода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Пажитниця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багаторічна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, tree pollen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Пирій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повзучий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Полин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гіркий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Соняшник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звичайний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Сосна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звичайна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Стоколос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прямий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Тимофіївка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лучна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Тонконіг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лучний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Тополя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Циклахена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), 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omb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drag (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Розчинна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рідина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(10 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флаконів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по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4.5 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мл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), №10), Histamine </w:t>
            </w:r>
            <w:proofErr w:type="spellStart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dihydrochloride</w:t>
            </w:r>
            <w:proofErr w:type="spellEnd"/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Розчин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гістаміну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0.01% 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у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флаконах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по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4.5 </w:t>
            </w:r>
            <w:r w:rsidRPr="00980C18">
              <w:rPr>
                <w:rFonts w:ascii="Times New Roman" w:hAnsi="Times New Roman"/>
                <w:sz w:val="24"/>
                <w:szCs w:val="24"/>
              </w:rPr>
              <w:t>мл</w:t>
            </w:r>
            <w:r w:rsidRPr="00980C18">
              <w:rPr>
                <w:rFonts w:ascii="Times New Roman" w:hAnsi="Times New Roman"/>
                <w:sz w:val="24"/>
                <w:szCs w:val="24"/>
                <w:lang w:val="en-US"/>
              </w:rPr>
              <w:t>, №1)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bookmarkEnd w:id="1"/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62CA2DE0" w14:textId="77777777" w:rsidR="00D06F9E" w:rsidRPr="004E1F9E" w:rsidRDefault="00D06F9E" w:rsidP="00D06F9E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44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0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00,00 грн. (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Сорок чотири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 xml:space="preserve"> тисяч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і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 xml:space="preserve"> гривень 00 коп.)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.</w:t>
            </w:r>
          </w:p>
          <w:p w14:paraId="18B6CBA0" w14:textId="1C86B15D" w:rsidR="000D3B94" w:rsidRPr="007A4F44" w:rsidRDefault="000D3B94" w:rsidP="00D06F9E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D06F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Спеці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06F9E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18</cp:revision>
  <cp:lastPrinted>2022-11-04T09:10:00Z</cp:lastPrinted>
  <dcterms:created xsi:type="dcterms:W3CDTF">2021-06-02T11:00:00Z</dcterms:created>
  <dcterms:modified xsi:type="dcterms:W3CDTF">2022-11-04T09:12:00Z</dcterms:modified>
</cp:coreProperties>
</file>